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黑体" w:hAnsi="黑体" w:eastAsia="黑体"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color w:val="000000"/>
          <w:kern w:val="36"/>
          <w:sz w:val="28"/>
          <w:szCs w:val="28"/>
          <w:lang w:eastAsia="zh-CN"/>
        </w:rPr>
        <w:t>附件二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“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  <w:t>六百光年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杯”第十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届全国大学生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节能减排社会实践与科技竞赛决赛参赛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  <w:t>意向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 xml:space="preserve">回执 </w:t>
      </w:r>
    </w:p>
    <w:p>
      <w:pPr>
        <w:tabs>
          <w:tab w:val="center" w:pos="4153"/>
          <w:tab w:val="left" w:pos="6575"/>
        </w:tabs>
        <w:rPr>
          <w:rFonts w:hint="eastAsia" w:ascii="仿宋" w:hAnsi="仿宋" w:eastAsia="仿宋" w:cs="仿宋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（每所高校填写一份）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ab/>
      </w:r>
    </w:p>
    <w:tbl>
      <w:tblPr>
        <w:tblStyle w:val="4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56"/>
        <w:gridCol w:w="1137"/>
        <w:gridCol w:w="1301"/>
        <w:gridCol w:w="282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参赛学校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领队教师信息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性别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手机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所在学院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T恤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尺寸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36"/>
                <w:szCs w:val="2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  <w:szCs w:val="28"/>
              </w:rPr>
              <w:t>如XL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学生代表信息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姓名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性别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手机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所在学院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T恤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尺寸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36"/>
                <w:szCs w:val="2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  <w:szCs w:val="28"/>
              </w:rPr>
              <w:t>如XL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入住酒店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t>请自行预定如下酒店，预定时请说明参加本届大赛，并在回执中勾选（请高校领队与本校学生入住同一酒店）：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t>全季酒店梅江会展中心店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t>丽枫酒店天津梅江会展中心山姆会员店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  <w:t xml:space="preserve"> 天津有园酒店解放南路店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  <w:t xml:space="preserve"> 天津白天鹅精品酒店</w:t>
            </w:r>
          </w:p>
          <w:p>
            <w:pPr>
              <w:spacing w:line="276" w:lineRule="auto"/>
              <w:rPr>
                <w:rFonts w:hint="default" w:ascii="仿宋" w:hAnsi="仿宋" w:eastAsia="仿宋" w:cs="仿宋"/>
                <w:bCs/>
                <w:color w:val="000000"/>
                <w:kern w:val="3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保险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  <w:t xml:space="preserve"> 我校承诺将为赴津学生代表购买行程</w:t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eastAsia="zh-CN"/>
              </w:rPr>
              <w:t>期内的意外险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  <w:lang w:eastAsia="zh-CN"/>
              </w:rPr>
              <w:t>防疫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4"/>
                <w:szCs w:val="24"/>
                <w:lang w:val="en-US" w:eastAsia="zh-CN"/>
              </w:rPr>
              <w:t xml:space="preserve"> 我校师生代表将遵守往返沿途及天津防疫政策要求，加强自身防护</w:t>
            </w:r>
          </w:p>
        </w:tc>
      </w:tr>
    </w:tbl>
    <w:p>
      <w:pPr>
        <w:rPr>
          <w:rFonts w:hint="eastAsia" w:ascii="仿宋" w:hAnsi="仿宋" w:eastAsia="仿宋" w:cs="仿宋"/>
          <w:bCs/>
          <w:color w:val="000000"/>
          <w:kern w:val="36"/>
          <w:szCs w:val="28"/>
        </w:rPr>
      </w:pPr>
    </w:p>
    <w:p>
      <w:pPr>
        <w:rPr>
          <w:rFonts w:hint="eastAsia" w:ascii="仿宋" w:hAnsi="仿宋" w:eastAsia="仿宋" w:cs="仿宋"/>
          <w:bCs/>
          <w:color w:val="000000"/>
          <w:kern w:val="36"/>
          <w:szCs w:val="28"/>
        </w:rPr>
      </w:pPr>
    </w:p>
    <w:p>
      <w:pPr>
        <w:rPr>
          <w:rFonts w:hint="eastAsia" w:ascii="仿宋" w:hAnsi="仿宋" w:eastAsia="仿宋" w:cs="仿宋"/>
          <w:bCs/>
          <w:color w:val="000000"/>
          <w:kern w:val="36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36"/>
          <w:szCs w:val="28"/>
        </w:rPr>
        <w:t>注：</w:t>
      </w:r>
    </w:p>
    <w:p>
      <w:pPr>
        <w:rPr>
          <w:rFonts w:hint="eastAsia" w:ascii="仿宋" w:hAnsi="仿宋" w:eastAsia="仿宋" w:cs="仿宋"/>
          <w:bCs/>
          <w:color w:val="000000"/>
          <w:kern w:val="36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36"/>
          <w:szCs w:val="28"/>
        </w:rPr>
        <w:t>1. T恤尺寸对照表</w:t>
      </w:r>
    </w:p>
    <w:tbl>
      <w:tblPr>
        <w:tblStyle w:val="4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  <w:t>尺寸（cm）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S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3XL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5XL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6XL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胸围1/2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47.5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52.5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57.5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60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62.5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衣长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62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65.5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69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71.5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74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76.5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78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79.5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肩宽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48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袖长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18.5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19.5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20.8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21.6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22.4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23.2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适合身高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160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165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170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175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180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185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190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195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36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36"/>
                <w:sz w:val="22"/>
              </w:rPr>
              <w:t>199</w:t>
            </w:r>
          </w:p>
        </w:tc>
      </w:tr>
    </w:tbl>
    <w:p>
      <w:pPr>
        <w:rPr>
          <w:rFonts w:hint="eastAsia" w:ascii="仿宋" w:hAnsi="仿宋" w:eastAsia="仿宋" w:cs="仿宋"/>
          <w:bCs/>
          <w:color w:val="000000"/>
          <w:kern w:val="36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36"/>
          <w:szCs w:val="28"/>
        </w:rPr>
        <w:t>2.本表每所高校限填一份</w:t>
      </w:r>
      <w:r>
        <w:rPr>
          <w:rFonts w:hint="eastAsia" w:ascii="仿宋" w:hAnsi="仿宋" w:eastAsia="仿宋" w:cs="仿宋"/>
          <w:bCs/>
          <w:color w:val="000000"/>
          <w:kern w:val="36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000000"/>
          <w:kern w:val="36"/>
          <w:szCs w:val="28"/>
          <w:lang w:eastAsia="zh-CN"/>
        </w:rPr>
        <w:t>学生部分可以根据实际数量加行</w:t>
      </w:r>
      <w:r>
        <w:rPr>
          <w:rFonts w:hint="eastAsia" w:ascii="仿宋" w:hAnsi="仿宋" w:eastAsia="仿宋" w:cs="仿宋"/>
          <w:bCs/>
          <w:color w:val="000000"/>
          <w:kern w:val="36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DA3ZWU1YmQ4OGJkMTE5ZDQ4NmI5OTI3NmExNjEifQ=="/>
  </w:docVars>
  <w:rsids>
    <w:rsidRoot w:val="53D83F90"/>
    <w:rsid w:val="0E213068"/>
    <w:rsid w:val="0E543B92"/>
    <w:rsid w:val="19415F2A"/>
    <w:rsid w:val="2A20397D"/>
    <w:rsid w:val="373802A3"/>
    <w:rsid w:val="39B456E2"/>
    <w:rsid w:val="4D396552"/>
    <w:rsid w:val="53D83F90"/>
    <w:rsid w:val="6A4B336C"/>
    <w:rsid w:val="7382242F"/>
    <w:rsid w:val="73BC1873"/>
    <w:rsid w:val="763A4E1E"/>
    <w:rsid w:val="77E46C29"/>
    <w:rsid w:val="77E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cs="宋体" w:asciiTheme="majorHAnsi" w:hAnsiTheme="majorHAnsi" w:eastAsiaTheme="majorEastAsia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3403</Words>
  <Characters>3885</Characters>
  <Lines>0</Lines>
  <Paragraphs>0</Paragraphs>
  <TotalTime>17</TotalTime>
  <ScaleCrop>false</ScaleCrop>
  <LinksUpToDate>false</LinksUpToDate>
  <CharactersWithSpaces>3993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2022-06-30T02:36:00Z</dcterms:created>
  <dc:creator>Shuai Deng</dc:creator>
  <cp:lastModifiedBy>Shuai Deng</cp:lastModifiedBy>
  <dcterms:modified xsi:type="dcterms:W3CDTF">2022-07-02T01:34:58Z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1727AB11106245C8870D20242DF5E4E6</vt:lpwstr>
  </property>
</Properties>
</file>